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78485" w14:textId="508FD512" w:rsidR="00A221F2" w:rsidRPr="00A221F2" w:rsidRDefault="00A221F2" w:rsidP="00A221F2">
      <w:pPr>
        <w:keepNext/>
        <w:keepLines/>
        <w:spacing w:before="40" w:line="259" w:lineRule="auto"/>
        <w:jc w:val="center"/>
        <w:outlineLvl w:val="1"/>
        <w:rPr>
          <w:rFonts w:ascii="Calibri" w:eastAsia="Calibri" w:hAnsi="Calibri" w:cs="Calibri"/>
          <w:caps/>
          <w:color w:val="141414"/>
          <w:sz w:val="40"/>
          <w:szCs w:val="40"/>
          <w:lang w:val="cy-GB"/>
        </w:rPr>
      </w:pPr>
      <w:r w:rsidRPr="00A221F2">
        <w:rPr>
          <w:rFonts w:ascii="Calibri" w:eastAsia="Calibri" w:hAnsi="Calibri" w:cs="Calibri"/>
          <w:color w:val="141414"/>
          <w:sz w:val="40"/>
          <w:szCs w:val="40"/>
          <w:lang w:val="cy-GB"/>
        </w:rPr>
        <w:t xml:space="preserve">Magnetig </w:t>
      </w:r>
      <w:r w:rsidR="008C53A3">
        <w:rPr>
          <w:rFonts w:ascii="Calibri" w:eastAsia="Calibri" w:hAnsi="Calibri" w:cs="Calibri"/>
          <w:color w:val="141414"/>
          <w:sz w:val="40"/>
          <w:szCs w:val="40"/>
          <w:lang w:val="cy-GB"/>
        </w:rPr>
        <w:t>3</w:t>
      </w:r>
      <w:r w:rsidRPr="00A221F2">
        <w:rPr>
          <w:rFonts w:ascii="Calibri" w:eastAsia="Calibri" w:hAnsi="Calibri" w:cs="Calibri"/>
          <w:color w:val="141414"/>
          <w:sz w:val="40"/>
          <w:szCs w:val="40"/>
          <w:lang w:val="cy-GB"/>
        </w:rPr>
        <w:t xml:space="preserve"> Ffurflen Gais am Breswylfa</w:t>
      </w:r>
    </w:p>
    <w:p w14:paraId="2073AD66" w14:textId="77777777" w:rsidR="00A221F2" w:rsidRPr="00A221F2" w:rsidRDefault="00A221F2" w:rsidP="00A221F2">
      <w:pPr>
        <w:keepNext/>
        <w:keepLines/>
        <w:spacing w:before="40" w:line="259" w:lineRule="auto"/>
        <w:outlineLvl w:val="1"/>
        <w:rPr>
          <w:rFonts w:ascii="Calibri" w:eastAsia="Calibri" w:hAnsi="Calibri" w:cs="Calibri"/>
          <w:b/>
          <w:bCs/>
          <w:color w:val="141414"/>
          <w:lang w:val="cy-GB"/>
        </w:rPr>
      </w:pPr>
    </w:p>
    <w:p w14:paraId="10CFD5AF" w14:textId="77777777" w:rsidR="00A221F2" w:rsidRPr="00A221F2" w:rsidRDefault="00A221F2" w:rsidP="00A221F2">
      <w:pPr>
        <w:spacing w:before="0" w:line="240" w:lineRule="auto"/>
        <w:rPr>
          <w:rFonts w:ascii="Arial" w:hAnsi="Arial" w:cs="Arial"/>
          <w:color w:val="auto"/>
          <w:lang w:val="cy-GB"/>
        </w:rPr>
      </w:pPr>
      <w:r w:rsidRPr="00A221F2">
        <w:rPr>
          <w:rFonts w:ascii="Arial" w:hAnsi="Arial" w:cs="Arial"/>
          <w:color w:val="auto"/>
          <w:lang w:val="cy-GB"/>
        </w:rPr>
        <w:t xml:space="preserve">Mae'r ffurflen gais hon ar gyfer artistiaid sydd â chyfeiriad yng Nghymru sy'n dymuno gwneud cais am breswylfa yn Llydaw - FRAC Llydaw. I ymgeisio anfonwch y ffurflen gais wedi'i llenwi a'r ffeiliau ychwanegol sydd eu hangen. </w:t>
      </w:r>
    </w:p>
    <w:p w14:paraId="104553D3" w14:textId="77777777" w:rsidR="00A221F2" w:rsidRPr="00A221F2" w:rsidRDefault="00A221F2" w:rsidP="00A221F2">
      <w:pPr>
        <w:spacing w:before="0" w:line="240" w:lineRule="auto"/>
        <w:rPr>
          <w:rFonts w:ascii="Arial" w:hAnsi="Arial" w:cs="Arial"/>
          <w:color w:val="auto"/>
          <w:lang w:val="cy-GB"/>
        </w:rPr>
      </w:pPr>
    </w:p>
    <w:p w14:paraId="4EAD7070" w14:textId="77777777" w:rsidR="00A221F2" w:rsidRPr="00A221F2" w:rsidRDefault="00A221F2" w:rsidP="00A221F2">
      <w:pPr>
        <w:spacing w:before="0" w:line="240" w:lineRule="auto"/>
        <w:rPr>
          <w:rFonts w:ascii="Arial" w:hAnsi="Arial" w:cs="Arial"/>
          <w:color w:val="auto"/>
          <w:lang w:val="cy-GB"/>
        </w:rPr>
      </w:pPr>
      <w:r w:rsidRPr="00A221F2">
        <w:rPr>
          <w:rFonts w:ascii="Arial" w:hAnsi="Arial" w:cs="Arial"/>
          <w:color w:val="141414"/>
          <w:lang w:val="cy-GB"/>
        </w:rPr>
        <w:t>Mae Cwestiynau Cyffredin ar waelod y tudalen yma.</w:t>
      </w:r>
    </w:p>
    <w:p w14:paraId="6EBF47A9" w14:textId="77777777" w:rsidR="00A221F2" w:rsidRPr="00A221F2" w:rsidRDefault="00A221F2" w:rsidP="00A221F2">
      <w:pPr>
        <w:spacing w:before="0" w:line="240" w:lineRule="auto"/>
        <w:rPr>
          <w:rFonts w:ascii="Arial" w:hAnsi="Arial" w:cs="Arial"/>
          <w:color w:val="auto"/>
          <w:lang w:val="cy-GB"/>
        </w:rPr>
      </w:pPr>
    </w:p>
    <w:p w14:paraId="3B2D0978" w14:textId="77777777" w:rsidR="00A221F2" w:rsidRPr="00A221F2" w:rsidRDefault="00A221F2" w:rsidP="00A221F2">
      <w:pPr>
        <w:spacing w:before="0" w:line="240" w:lineRule="auto"/>
        <w:rPr>
          <w:rFonts w:ascii="Arial" w:hAnsi="Arial" w:cs="Arial"/>
          <w:color w:val="auto"/>
          <w:lang w:val="cy-GB"/>
        </w:rPr>
      </w:pPr>
      <w:r w:rsidRPr="00A221F2">
        <w:rPr>
          <w:rFonts w:ascii="Arial" w:hAnsi="Arial" w:cs="Arial"/>
          <w:color w:val="141414"/>
          <w:lang w:val="cy-GB"/>
        </w:rPr>
        <w:t xml:space="preserve">O ran hygyrchedd, os hoffech siarad â'n tîm am ffyrdd amgen o ymgeisio (er enghraifft, drwy fideo a recordiwch) </w:t>
      </w:r>
      <w:r w:rsidRPr="00A221F2">
        <w:rPr>
          <w:rFonts w:ascii="Arial" w:eastAsia="Arial" w:hAnsi="Arial" w:cs="Arial"/>
          <w:color w:val="141414"/>
          <w:lang w:val="cy-GB"/>
        </w:rPr>
        <w:t>neu os oes angen cymorth arnoch gyda'ch cais</w:t>
      </w:r>
      <w:r w:rsidRPr="00A221F2">
        <w:rPr>
          <w:rFonts w:ascii="Arial" w:hAnsi="Arial" w:cs="Arial"/>
          <w:color w:val="141414"/>
          <w:lang w:val="cy-GB"/>
        </w:rPr>
        <w:t xml:space="preserve">, cysylltwch â </w:t>
      </w:r>
      <w:hyperlink r:id="rId11" w:history="1">
        <w:r w:rsidRPr="00A221F2">
          <w:rPr>
            <w:rFonts w:ascii="Arial" w:hAnsi="Arial" w:cs="Arial"/>
            <w:color w:val="0563C1" w:themeColor="hyperlink"/>
            <w:u w:val="single"/>
            <w:lang w:val="cy-GB"/>
          </w:rPr>
          <w:t>fluxusartp@gmail.com</w:t>
        </w:r>
      </w:hyperlink>
      <w:r w:rsidRPr="00A221F2">
        <w:rPr>
          <w:rFonts w:ascii="Arial" w:hAnsi="Arial" w:cs="Arial"/>
          <w:color w:val="auto"/>
          <w:lang w:val="cy-GB"/>
        </w:rPr>
        <w:t xml:space="preserve"> neu </w:t>
      </w:r>
      <w:hyperlink r:id="rId12" w:history="1">
        <w:r w:rsidRPr="00A221F2">
          <w:rPr>
            <w:rFonts w:ascii="Arial" w:eastAsia="Calibri" w:hAnsi="Arial" w:cs="Arial"/>
            <w:color w:val="0563C1" w:themeColor="hyperlink"/>
            <w:u w:val="single"/>
            <w:lang w:val="cy-GB"/>
          </w:rPr>
          <w:t>fabio.altamura@artscouncil.org.uk</w:t>
        </w:r>
      </w:hyperlink>
      <w:r w:rsidRPr="00A221F2">
        <w:rPr>
          <w:rFonts w:ascii="Arial" w:hAnsi="Arial" w:cs="Arial"/>
          <w:color w:val="auto"/>
          <w:lang w:val="cy-GB"/>
        </w:rPr>
        <w:t xml:space="preserve"> </w:t>
      </w:r>
    </w:p>
    <w:p w14:paraId="7371C2B4" w14:textId="77777777" w:rsidR="00A221F2" w:rsidRPr="00A221F2" w:rsidRDefault="00A221F2" w:rsidP="00A221F2">
      <w:pPr>
        <w:spacing w:before="0" w:line="259" w:lineRule="auto"/>
        <w:rPr>
          <w:rFonts w:ascii="Arial" w:eastAsia="Calibri" w:hAnsi="Arial" w:cs="Arial"/>
          <w:color w:val="141414"/>
          <w:lang w:val="cy-GB"/>
        </w:rPr>
      </w:pPr>
    </w:p>
    <w:p w14:paraId="6E476D4C" w14:textId="77777777" w:rsidR="00A221F2" w:rsidRPr="00A221F2" w:rsidRDefault="00A221F2" w:rsidP="00A221F2">
      <w:pPr>
        <w:spacing w:before="0" w:line="259" w:lineRule="auto"/>
        <w:rPr>
          <w:rFonts w:ascii="Arial" w:eastAsia="Calibri" w:hAnsi="Arial" w:cs="Arial"/>
          <w:color w:val="141414"/>
          <w:lang w:val="cy-GB"/>
        </w:rPr>
      </w:pPr>
    </w:p>
    <w:p w14:paraId="4538EAD4" w14:textId="77777777" w:rsidR="00A221F2" w:rsidRPr="00A221F2" w:rsidRDefault="00A221F2" w:rsidP="00A221F2">
      <w:pPr>
        <w:keepNext/>
        <w:keepLines/>
        <w:spacing w:before="40" w:line="259" w:lineRule="auto"/>
        <w:outlineLvl w:val="2"/>
        <w:rPr>
          <w:rFonts w:ascii="Arial" w:eastAsiaTheme="majorEastAsia" w:hAnsi="Arial" w:cs="Arial"/>
          <w:color w:val="1F3763"/>
          <w:lang w:val="cy-GB"/>
        </w:rPr>
      </w:pPr>
      <w:r w:rsidRPr="00A221F2">
        <w:rPr>
          <w:rFonts w:ascii="Arial" w:eastAsia="Calibri" w:hAnsi="Arial" w:cs="Arial"/>
          <w:b/>
          <w:bCs/>
          <w:color w:val="141414"/>
          <w:sz w:val="34"/>
          <w:szCs w:val="34"/>
          <w:lang w:val="cy-GB"/>
        </w:rPr>
        <w:t>1. Manylion personol</w:t>
      </w:r>
    </w:p>
    <w:p w14:paraId="3395A859" w14:textId="77777777" w:rsidR="00A221F2" w:rsidRPr="00A221F2" w:rsidRDefault="00A221F2" w:rsidP="00A221F2">
      <w:pPr>
        <w:spacing w:before="0" w:after="160" w:line="259" w:lineRule="auto"/>
        <w:rPr>
          <w:rFonts w:ascii="Arial" w:hAnsi="Arial" w:cs="Arial"/>
          <w:color w:val="auto"/>
          <w:sz w:val="22"/>
          <w:szCs w:val="22"/>
          <w:lang w:val="cy-GB"/>
        </w:rPr>
      </w:pPr>
    </w:p>
    <w:p w14:paraId="0F68364D" w14:textId="77777777" w:rsidR="00A221F2" w:rsidRPr="00A221F2" w:rsidRDefault="00A221F2" w:rsidP="00A221F2">
      <w:pPr>
        <w:spacing w:before="0" w:after="450" w:line="259" w:lineRule="auto"/>
        <w:rPr>
          <w:rFonts w:ascii="Arial" w:hAnsi="Arial" w:cs="Arial"/>
          <w:color w:val="auto"/>
          <w:lang w:val="cy-GB"/>
        </w:rPr>
      </w:pPr>
      <w:r w:rsidRPr="00A221F2">
        <w:rPr>
          <w:rFonts w:ascii="Arial" w:eastAsia="Calibri" w:hAnsi="Arial" w:cs="Arial"/>
          <w:b/>
          <w:bCs/>
          <w:color w:val="141414"/>
          <w:lang w:val="cy-GB"/>
        </w:rPr>
        <w:t>Enw cyntaf*:</w:t>
      </w:r>
    </w:p>
    <w:p w14:paraId="2BF7E4E4" w14:textId="77777777" w:rsidR="00A221F2" w:rsidRPr="00A221F2" w:rsidRDefault="00A221F2" w:rsidP="00A221F2">
      <w:pPr>
        <w:spacing w:before="0" w:after="450" w:line="259" w:lineRule="auto"/>
        <w:rPr>
          <w:rFonts w:ascii="Arial" w:hAnsi="Arial" w:cs="Arial"/>
          <w:color w:val="auto"/>
          <w:lang w:val="cy-GB"/>
        </w:rPr>
      </w:pPr>
      <w:r w:rsidRPr="00A221F2">
        <w:rPr>
          <w:rFonts w:ascii="Arial" w:eastAsia="Calibri" w:hAnsi="Arial" w:cs="Arial"/>
          <w:b/>
          <w:bCs/>
          <w:color w:val="141414"/>
          <w:lang w:val="cy-GB"/>
        </w:rPr>
        <w:t>Cyfenw*:</w:t>
      </w:r>
    </w:p>
    <w:p w14:paraId="6014CC27" w14:textId="77777777" w:rsidR="00A221F2" w:rsidRPr="00A221F2" w:rsidRDefault="00A221F2" w:rsidP="00A221F2">
      <w:pPr>
        <w:spacing w:before="0" w:after="450" w:line="259" w:lineRule="auto"/>
        <w:rPr>
          <w:rFonts w:ascii="Arial" w:hAnsi="Arial" w:cs="Arial"/>
          <w:color w:val="auto"/>
          <w:lang w:val="cy-GB"/>
        </w:rPr>
      </w:pPr>
      <w:r w:rsidRPr="00A221F2">
        <w:rPr>
          <w:rFonts w:ascii="Arial" w:eastAsia="Calibri" w:hAnsi="Arial" w:cs="Arial"/>
          <w:b/>
          <w:bCs/>
          <w:color w:val="141414"/>
          <w:lang w:val="cy-GB"/>
        </w:rPr>
        <w:t>Dyddiad geni*:</w:t>
      </w:r>
    </w:p>
    <w:p w14:paraId="18E8DF65" w14:textId="77777777" w:rsidR="00A221F2" w:rsidRPr="00A221F2" w:rsidRDefault="00A221F2" w:rsidP="00A221F2">
      <w:pPr>
        <w:spacing w:before="0" w:after="450" w:line="259" w:lineRule="auto"/>
        <w:rPr>
          <w:rFonts w:ascii="Arial" w:hAnsi="Arial" w:cs="Arial"/>
          <w:color w:val="auto"/>
          <w:lang w:val="cy-GB"/>
        </w:rPr>
      </w:pPr>
      <w:r w:rsidRPr="00A221F2">
        <w:rPr>
          <w:rFonts w:ascii="Arial" w:eastAsia="Calibri" w:hAnsi="Arial" w:cs="Arial"/>
          <w:b/>
          <w:bCs/>
          <w:color w:val="141414"/>
          <w:lang w:val="cy-GB"/>
        </w:rPr>
        <w:t>Cyfeiriad*:</w:t>
      </w:r>
    </w:p>
    <w:p w14:paraId="38CED665" w14:textId="77777777" w:rsidR="00A221F2" w:rsidRPr="00A221F2" w:rsidRDefault="00A221F2" w:rsidP="00A221F2">
      <w:pPr>
        <w:spacing w:before="0" w:after="450" w:line="259" w:lineRule="auto"/>
        <w:rPr>
          <w:rFonts w:ascii="Arial" w:hAnsi="Arial" w:cs="Arial"/>
          <w:color w:val="auto"/>
          <w:lang w:val="cy-GB"/>
        </w:rPr>
      </w:pPr>
      <w:r w:rsidRPr="00A221F2">
        <w:rPr>
          <w:rFonts w:ascii="Arial" w:eastAsia="Calibri" w:hAnsi="Arial" w:cs="Arial"/>
          <w:b/>
          <w:bCs/>
          <w:color w:val="141414"/>
          <w:lang w:val="cy-GB"/>
        </w:rPr>
        <w:t>E-bost*:</w:t>
      </w:r>
    </w:p>
    <w:p w14:paraId="7203BD13" w14:textId="77777777" w:rsidR="00A221F2" w:rsidRPr="00A221F2" w:rsidRDefault="00A221F2" w:rsidP="00A221F2">
      <w:pPr>
        <w:spacing w:before="0" w:after="450" w:line="259" w:lineRule="auto"/>
        <w:rPr>
          <w:rFonts w:ascii="Arial" w:hAnsi="Arial" w:cs="Arial"/>
          <w:color w:val="auto"/>
          <w:lang w:val="cy-GB"/>
        </w:rPr>
      </w:pPr>
      <w:r w:rsidRPr="00A221F2">
        <w:rPr>
          <w:rFonts w:ascii="Arial" w:eastAsia="Calibri" w:hAnsi="Arial" w:cs="Arial"/>
          <w:b/>
          <w:bCs/>
          <w:color w:val="141414"/>
          <w:lang w:val="cy-GB"/>
        </w:rPr>
        <w:t>Rhif ffôn (gyda chod y wlad)*:</w:t>
      </w:r>
    </w:p>
    <w:p w14:paraId="147980AF" w14:textId="77777777" w:rsidR="00A221F2" w:rsidRPr="00A221F2" w:rsidRDefault="00A221F2" w:rsidP="00A221F2">
      <w:pPr>
        <w:spacing w:before="0" w:after="450" w:line="259" w:lineRule="auto"/>
        <w:rPr>
          <w:rFonts w:ascii="Arial" w:hAnsi="Arial" w:cs="Arial"/>
          <w:color w:val="auto"/>
          <w:lang w:val="cy-GB"/>
        </w:rPr>
      </w:pPr>
      <w:r w:rsidRPr="00A221F2">
        <w:rPr>
          <w:rFonts w:ascii="Arial" w:eastAsia="Calibri" w:hAnsi="Arial" w:cs="Arial"/>
          <w:b/>
          <w:bCs/>
          <w:color w:val="141414"/>
          <w:lang w:val="cy-GB"/>
        </w:rPr>
        <w:t>Cenedligrwydd*:</w:t>
      </w:r>
    </w:p>
    <w:p w14:paraId="15D067BC" w14:textId="1B6D8BC4" w:rsidR="00A221F2" w:rsidRPr="00A221F2" w:rsidRDefault="00A221F2" w:rsidP="00A221F2">
      <w:pPr>
        <w:spacing w:before="0" w:after="450" w:line="259" w:lineRule="auto"/>
        <w:rPr>
          <w:rFonts w:ascii="Arial" w:hAnsi="Arial" w:cs="Arial"/>
          <w:color w:val="auto"/>
          <w:lang w:val="cy-GB"/>
        </w:rPr>
      </w:pPr>
      <w:r w:rsidRPr="00A221F2">
        <w:rPr>
          <w:rFonts w:ascii="Arial" w:eastAsia="Calibri" w:hAnsi="Arial" w:cs="Arial"/>
          <w:b/>
          <w:bCs/>
          <w:color w:val="auto"/>
          <w:lang w:val="cy-GB"/>
        </w:rPr>
        <w:t xml:space="preserve">Ieithoedd a siaradwch*: </w:t>
      </w:r>
      <w:r w:rsidRPr="00A221F2">
        <w:rPr>
          <w:rFonts w:ascii="Arial" w:eastAsia="Calibri" w:hAnsi="Arial" w:cs="Arial"/>
          <w:b/>
          <w:bCs/>
          <w:color w:val="auto"/>
          <w:lang w:val="cy-GB"/>
        </w:rPr>
        <w:br/>
      </w:r>
      <w:r w:rsidRPr="00A221F2">
        <w:rPr>
          <w:rFonts w:ascii="Arial" w:hAnsi="Arial" w:cs="Arial"/>
          <w:color w:val="auto"/>
          <w:lang w:val="cy-GB"/>
        </w:rPr>
        <w:t>Mae gwybodaeth o’r Ffrangeg yn ddefnyddiol ond nid yw'n ofynnol.</w:t>
      </w:r>
    </w:p>
    <w:p w14:paraId="772844C6" w14:textId="77777777" w:rsidR="00A221F2" w:rsidRPr="00A221F2" w:rsidRDefault="00A221F2" w:rsidP="00A221F2">
      <w:pPr>
        <w:keepNext/>
        <w:keepLines/>
        <w:spacing w:before="40" w:line="259" w:lineRule="auto"/>
        <w:outlineLvl w:val="2"/>
        <w:rPr>
          <w:rFonts w:ascii="Arial" w:eastAsiaTheme="majorEastAsia" w:hAnsi="Arial" w:cs="Arial"/>
          <w:color w:val="1F3763"/>
          <w:lang w:val="cy-GB"/>
        </w:rPr>
      </w:pPr>
      <w:r w:rsidRPr="00A221F2">
        <w:rPr>
          <w:rFonts w:ascii="Arial" w:eastAsia="Calibri" w:hAnsi="Arial" w:cs="Arial"/>
          <w:b/>
          <w:bCs/>
          <w:color w:val="141414"/>
          <w:sz w:val="34"/>
          <w:szCs w:val="34"/>
          <w:lang w:val="cy-GB"/>
        </w:rPr>
        <w:t>2. Ymgeisydd</w:t>
      </w:r>
    </w:p>
    <w:p w14:paraId="5EE369F2" w14:textId="77777777" w:rsidR="00A221F2" w:rsidRPr="00A221F2" w:rsidRDefault="00A221F2" w:rsidP="00A221F2">
      <w:pPr>
        <w:spacing w:before="0" w:after="160" w:line="259" w:lineRule="auto"/>
        <w:rPr>
          <w:rFonts w:ascii="Arial" w:hAnsi="Arial" w:cs="Arial"/>
          <w:color w:val="auto"/>
          <w:sz w:val="22"/>
          <w:szCs w:val="22"/>
          <w:lang w:val="cy-GB"/>
        </w:rPr>
      </w:pPr>
    </w:p>
    <w:p w14:paraId="5564593B" w14:textId="77777777" w:rsidR="00A221F2" w:rsidRPr="00A221F2" w:rsidRDefault="00A221F2" w:rsidP="00A221F2">
      <w:pPr>
        <w:spacing w:before="0" w:after="450" w:line="259" w:lineRule="auto"/>
        <w:rPr>
          <w:rFonts w:ascii="Arial" w:hAnsi="Arial" w:cs="Arial"/>
          <w:color w:val="auto"/>
          <w:lang w:val="cy-GB"/>
        </w:rPr>
      </w:pPr>
      <w:r w:rsidRPr="00A221F2">
        <w:rPr>
          <w:rFonts w:ascii="Arial" w:eastAsia="Calibri" w:hAnsi="Arial" w:cs="Arial"/>
          <w:b/>
          <w:bCs/>
          <w:color w:val="auto"/>
          <w:lang w:val="cy-GB"/>
        </w:rPr>
        <w:t>Disgyblaeth/ cyfrwng*:</w:t>
      </w:r>
    </w:p>
    <w:p w14:paraId="05C010FE" w14:textId="77777777" w:rsidR="00A221F2" w:rsidRPr="00A221F2" w:rsidRDefault="00A221F2" w:rsidP="00A221F2">
      <w:pPr>
        <w:spacing w:before="0" w:after="450" w:line="259" w:lineRule="auto"/>
        <w:rPr>
          <w:rFonts w:ascii="Arial" w:hAnsi="Arial" w:cs="Arial"/>
          <w:color w:val="auto"/>
          <w:lang w:val="cy-GB"/>
        </w:rPr>
      </w:pPr>
      <w:r w:rsidRPr="00A221F2">
        <w:rPr>
          <w:rFonts w:ascii="Arial" w:eastAsia="Calibri" w:hAnsi="Arial" w:cs="Arial"/>
          <w:b/>
          <w:bCs/>
          <w:color w:val="auto"/>
          <w:lang w:val="cy-GB"/>
        </w:rPr>
        <w:t>Gwefan:</w:t>
      </w:r>
    </w:p>
    <w:p w14:paraId="34588A9C" w14:textId="77777777" w:rsidR="00A221F2" w:rsidRPr="00A221F2" w:rsidRDefault="00A221F2" w:rsidP="00A221F2">
      <w:pPr>
        <w:spacing w:before="0" w:after="450" w:line="259" w:lineRule="auto"/>
        <w:rPr>
          <w:rFonts w:ascii="Arial" w:hAnsi="Arial" w:cs="Arial"/>
          <w:color w:val="auto"/>
          <w:lang w:val="cy-GB"/>
        </w:rPr>
      </w:pPr>
      <w:r w:rsidRPr="00A221F2">
        <w:rPr>
          <w:rFonts w:ascii="Arial" w:eastAsia="Calibri" w:hAnsi="Arial" w:cs="Arial"/>
          <w:b/>
          <w:bCs/>
          <w:color w:val="auto"/>
          <w:lang w:val="cy-GB"/>
        </w:rPr>
        <w:t xml:space="preserve">Bywgraffiad byr*: </w:t>
      </w:r>
      <w:r w:rsidRPr="00A221F2">
        <w:rPr>
          <w:rFonts w:ascii="Arial" w:eastAsia="Calibri" w:hAnsi="Arial" w:cs="Arial"/>
          <w:b/>
          <w:bCs/>
          <w:color w:val="auto"/>
          <w:lang w:val="cy-GB"/>
        </w:rPr>
        <w:br/>
      </w:r>
      <w:r w:rsidRPr="00A221F2">
        <w:rPr>
          <w:rFonts w:ascii="Arial" w:eastAsia="Calibri" w:hAnsi="Arial" w:cs="Arial"/>
          <w:color w:val="auto"/>
          <w:lang w:val="cy-GB"/>
        </w:rPr>
        <w:t>Nodwch unrhyw addysg, arddangosfeydd, gwobrau, grantiau a phreswylfeydd perthnasol.</w:t>
      </w:r>
      <w:r w:rsidRPr="00A221F2">
        <w:rPr>
          <w:rFonts w:ascii="Arial" w:hAnsi="Arial" w:cs="Arial"/>
          <w:color w:val="auto"/>
          <w:lang w:val="cy-GB"/>
        </w:rPr>
        <w:br/>
      </w:r>
      <w:r w:rsidRPr="00A221F2">
        <w:rPr>
          <w:rFonts w:ascii="Arial" w:eastAsia="Calibri" w:hAnsi="Arial" w:cs="Arial"/>
          <w:color w:val="auto"/>
          <w:lang w:val="cy-GB"/>
        </w:rPr>
        <w:t>(1,500 nod ar y mwyaf)</w:t>
      </w:r>
    </w:p>
    <w:p w14:paraId="43CA4E33" w14:textId="77777777" w:rsidR="00A221F2" w:rsidRPr="00A221F2" w:rsidRDefault="00A221F2" w:rsidP="00A221F2">
      <w:pPr>
        <w:spacing w:before="150" w:line="259" w:lineRule="auto"/>
        <w:rPr>
          <w:rFonts w:ascii="Arial" w:eastAsia="Calibri" w:hAnsi="Arial" w:cs="Arial"/>
          <w:i/>
          <w:iCs/>
          <w:color w:val="auto"/>
          <w:lang w:val="cy-GB"/>
        </w:rPr>
      </w:pPr>
    </w:p>
    <w:p w14:paraId="4437E59D" w14:textId="79387783" w:rsidR="00A221F2" w:rsidRPr="008C53A3" w:rsidRDefault="00A221F2" w:rsidP="008C53A3">
      <w:pPr>
        <w:spacing w:before="0" w:after="450" w:line="259" w:lineRule="auto"/>
        <w:rPr>
          <w:rFonts w:ascii="Arial" w:hAnsi="Arial" w:cs="Arial"/>
          <w:color w:val="auto"/>
          <w:lang w:val="cy-GB"/>
        </w:rPr>
      </w:pPr>
      <w:r w:rsidRPr="00A221F2">
        <w:rPr>
          <w:rFonts w:ascii="Arial" w:eastAsia="Calibri" w:hAnsi="Arial" w:cs="Arial"/>
          <w:b/>
          <w:bCs/>
          <w:color w:val="auto"/>
          <w:lang w:val="cy-GB"/>
        </w:rPr>
        <w:t xml:space="preserve">Portffolio*: </w:t>
      </w:r>
      <w:r w:rsidRPr="00A221F2">
        <w:rPr>
          <w:rFonts w:ascii="Arial" w:eastAsia="Calibri" w:hAnsi="Arial" w:cs="Arial"/>
          <w:b/>
          <w:bCs/>
          <w:color w:val="auto"/>
          <w:lang w:val="cy-GB"/>
        </w:rPr>
        <w:br/>
      </w:r>
      <w:r w:rsidRPr="00A221F2">
        <w:rPr>
          <w:rFonts w:ascii="Arial" w:eastAsia="Calibri" w:hAnsi="Arial" w:cs="Arial"/>
          <w:color w:val="auto"/>
          <w:lang w:val="cy-GB"/>
        </w:rPr>
        <w:t>Rhaid cynnwys bywgraffiad, datganiad sy’n disgrifio eich gwaith a lluniau. (10 tudalen ar y mwyaf)</w:t>
      </w:r>
      <w:r w:rsidRPr="00A221F2">
        <w:rPr>
          <w:rFonts w:ascii="Arial" w:hAnsi="Arial" w:cs="Arial"/>
          <w:color w:val="auto"/>
          <w:lang w:val="cy-GB"/>
        </w:rPr>
        <w:br/>
      </w:r>
      <w:r w:rsidRPr="00A221F2">
        <w:rPr>
          <w:rFonts w:ascii="Arial" w:eastAsia="Calibri" w:hAnsi="Arial" w:cs="Arial"/>
          <w:color w:val="auto"/>
          <w:lang w:val="cy-GB"/>
        </w:rPr>
        <w:t>100mb. Math o ffeil: pdf</w:t>
      </w:r>
    </w:p>
    <w:p w14:paraId="2F708B6F" w14:textId="4EB5F0D2" w:rsidR="00A221F2" w:rsidRPr="00A221F2" w:rsidRDefault="00A221F2" w:rsidP="00A221F2">
      <w:pPr>
        <w:spacing w:before="150" w:after="450" w:line="259" w:lineRule="auto"/>
        <w:rPr>
          <w:rFonts w:ascii="Arial" w:hAnsi="Arial" w:cs="Arial"/>
          <w:color w:val="auto"/>
          <w:lang w:val="cy-GB"/>
        </w:rPr>
      </w:pPr>
      <w:r w:rsidRPr="00A221F2">
        <w:rPr>
          <w:rFonts w:ascii="Arial" w:eastAsia="Calibri" w:hAnsi="Arial" w:cs="Arial"/>
          <w:b/>
          <w:bCs/>
          <w:color w:val="auto"/>
          <w:lang w:val="cy-GB"/>
        </w:rPr>
        <w:t>Crynodeb*:</w:t>
      </w:r>
      <w:r w:rsidRPr="00A221F2">
        <w:rPr>
          <w:rFonts w:asciiTheme="minorHAnsi" w:hAnsiTheme="minorHAnsi"/>
          <w:color w:val="auto"/>
          <w:lang w:val="cy-GB"/>
        </w:rPr>
        <w:br/>
      </w:r>
      <w:r w:rsidR="008C53A3" w:rsidRPr="008C53A3">
        <w:rPr>
          <w:rFonts w:ascii="Arial" w:eastAsia="Calibri" w:hAnsi="Arial" w:cs="Arial"/>
          <w:color w:val="auto"/>
          <w:lang w:val="cy-GB"/>
        </w:rPr>
        <w:t>Rhowch isod grynodeb o'ch cynnig artistig a'ch bwriad am y breswylfa.</w:t>
      </w:r>
      <w:r w:rsidRPr="00A221F2">
        <w:rPr>
          <w:rFonts w:ascii="Arial" w:eastAsia="Calibri" w:hAnsi="Arial" w:cs="Arial"/>
          <w:color w:val="auto"/>
          <w:lang w:val="cy-GB"/>
        </w:rPr>
        <w:br/>
        <w:t>(500 nod ar y mwyaf)</w:t>
      </w:r>
    </w:p>
    <w:p w14:paraId="5B61E327" w14:textId="77777777" w:rsidR="00A221F2" w:rsidRPr="00A221F2" w:rsidRDefault="00A221F2" w:rsidP="00A221F2">
      <w:pPr>
        <w:spacing w:before="150" w:line="259" w:lineRule="auto"/>
        <w:rPr>
          <w:rFonts w:ascii="Arial" w:eastAsia="Calibri" w:hAnsi="Arial" w:cs="Arial"/>
          <w:i/>
          <w:iCs/>
          <w:color w:val="999999"/>
          <w:sz w:val="19"/>
          <w:szCs w:val="19"/>
          <w:lang w:val="cy-GB"/>
        </w:rPr>
      </w:pPr>
    </w:p>
    <w:p w14:paraId="17E42CD8" w14:textId="00A1A27B" w:rsidR="00A221F2" w:rsidRPr="008C53A3" w:rsidRDefault="00A221F2" w:rsidP="008C53A3">
      <w:pPr>
        <w:keepNext/>
        <w:keepLines/>
        <w:spacing w:before="40" w:line="259" w:lineRule="auto"/>
        <w:outlineLvl w:val="2"/>
        <w:rPr>
          <w:rFonts w:ascii="Arial" w:eastAsia="Calibri" w:hAnsi="Arial" w:cs="Arial"/>
          <w:b/>
          <w:bCs/>
          <w:color w:val="141414"/>
          <w:sz w:val="34"/>
          <w:szCs w:val="34"/>
          <w:lang w:val="cy-GB"/>
        </w:rPr>
      </w:pPr>
      <w:r w:rsidRPr="00A221F2">
        <w:rPr>
          <w:rFonts w:ascii="Arial" w:eastAsia="Calibri" w:hAnsi="Arial" w:cs="Arial"/>
          <w:b/>
          <w:bCs/>
          <w:color w:val="141414"/>
          <w:sz w:val="34"/>
          <w:szCs w:val="34"/>
          <w:lang w:val="cy-GB"/>
        </w:rPr>
        <w:t>3. Preswylfa</w:t>
      </w:r>
      <w:r w:rsidR="008C53A3">
        <w:rPr>
          <w:rFonts w:ascii="Arial" w:eastAsia="Calibri" w:hAnsi="Arial" w:cs="Arial"/>
          <w:b/>
          <w:bCs/>
          <w:color w:val="141414"/>
          <w:sz w:val="34"/>
          <w:szCs w:val="34"/>
          <w:lang w:val="cy-GB"/>
        </w:rPr>
        <w:br/>
      </w:r>
    </w:p>
    <w:p w14:paraId="3275CE40" w14:textId="77777777" w:rsidR="008C53A3" w:rsidRPr="00771398" w:rsidRDefault="008C53A3" w:rsidP="008C53A3">
      <w:pPr>
        <w:spacing w:line="240" w:lineRule="auto"/>
        <w:rPr>
          <w:rFonts w:ascii="Arial" w:eastAsia="Calibri" w:hAnsi="Arial" w:cs="Arial"/>
          <w:b/>
          <w:bCs/>
          <w:color w:val="141414"/>
          <w:lang w:val="cy-GB"/>
        </w:rPr>
      </w:pPr>
      <w:r w:rsidRPr="00771398">
        <w:rPr>
          <w:rFonts w:ascii="Arial" w:eastAsia="Calibri" w:hAnsi="Arial" w:cs="Arial"/>
          <w:b/>
          <w:bCs/>
          <w:color w:val="141414"/>
          <w:lang w:val="cy-GB"/>
        </w:rPr>
        <w:t xml:space="preserve">Cynnig artistig*: </w:t>
      </w:r>
    </w:p>
    <w:p w14:paraId="2799076D" w14:textId="53E2EF92" w:rsidR="00A221F2" w:rsidRPr="00A221F2" w:rsidRDefault="008C53A3" w:rsidP="008C53A3">
      <w:pPr>
        <w:spacing w:before="0" w:after="450" w:line="259" w:lineRule="auto"/>
        <w:rPr>
          <w:rFonts w:ascii="Arial" w:eastAsia="Calibri" w:hAnsi="Arial" w:cs="Arial"/>
          <w:i/>
          <w:iCs/>
          <w:color w:val="70AD47" w:themeColor="accent6"/>
          <w:lang w:val="cy-GB"/>
        </w:rPr>
      </w:pPr>
      <w:r w:rsidRPr="00771398">
        <w:rPr>
          <w:rFonts w:ascii="Arial" w:eastAsia="Calibri" w:hAnsi="Arial" w:cs="Arial"/>
          <w:b/>
          <w:bCs/>
          <w:color w:val="141414"/>
          <w:lang w:val="cy-GB"/>
        </w:rPr>
        <w:t>Cynnig artistig sy'n amlinellu pa mor berthnasol a gwahanol yw diddordebau eich ymarfer a’ch ymchwil yng nghyd-destun y sefydliad dan sylw a dangos eich cymhelliant dros ymgeisio am breswylfa ryngwladol ar yr adeg yma yn eich gyrfa a'r manteision a ddisgwyliwch.</w:t>
      </w:r>
      <w:r w:rsidRPr="00771398">
        <w:rPr>
          <w:lang w:val="cy-GB"/>
        </w:rPr>
        <w:br/>
      </w:r>
      <w:r w:rsidRPr="008C53A3">
        <w:rPr>
          <w:rFonts w:ascii="Arial" w:eastAsia="Calibri" w:hAnsi="Arial" w:cs="Arial"/>
          <w:color w:val="auto"/>
          <w:lang w:val="cy-GB"/>
        </w:rPr>
        <w:t>Disgwylir i'r artistiaid sy’n cael eu dewis weithio yn unol â ffocws pob preswylfa gan adlewyrchu pob cyd-destun penodol, yn ddaearyddol, hanesyddol, cymdeithasol ac artistig.</w:t>
      </w:r>
    </w:p>
    <w:p w14:paraId="13EC2D66" w14:textId="440D984B" w:rsidR="00A221F2" w:rsidRPr="008C53A3" w:rsidRDefault="00A221F2" w:rsidP="00A221F2">
      <w:pPr>
        <w:spacing w:before="0" w:after="450" w:line="259" w:lineRule="auto"/>
        <w:rPr>
          <w:rFonts w:ascii="Arial" w:eastAsia="Calibri" w:hAnsi="Arial" w:cs="Arial"/>
          <w:color w:val="auto"/>
          <w:lang w:val="cy-GB"/>
        </w:rPr>
      </w:pPr>
      <w:r w:rsidRPr="00A221F2">
        <w:rPr>
          <w:rFonts w:ascii="Arial" w:eastAsia="Calibri" w:hAnsi="Arial" w:cs="Arial"/>
          <w:b/>
          <w:bCs/>
          <w:color w:val="auto"/>
          <w:lang w:val="cy-GB"/>
        </w:rPr>
        <w:t xml:space="preserve">Lluniau cysylltiedig: </w:t>
      </w:r>
      <w:r w:rsidRPr="00A221F2">
        <w:rPr>
          <w:rFonts w:ascii="Arial" w:eastAsia="Calibri" w:hAnsi="Arial" w:cs="Arial"/>
          <w:b/>
          <w:bCs/>
          <w:color w:val="auto"/>
          <w:lang w:val="cy-GB"/>
        </w:rPr>
        <w:br/>
      </w:r>
      <w:r w:rsidRPr="00A221F2">
        <w:rPr>
          <w:rFonts w:ascii="Arial" w:eastAsia="Calibri" w:hAnsi="Arial" w:cs="Arial"/>
          <w:color w:val="auto"/>
          <w:lang w:val="cy-GB"/>
        </w:rPr>
        <w:t>Os ydych chi am uwchlwytho lluniau sy'n gysylltiedig â'ch cynnig, gallwch wneud hynny yma.</w:t>
      </w:r>
      <w:r w:rsidRPr="00A221F2">
        <w:rPr>
          <w:rFonts w:ascii="Arial" w:hAnsi="Arial" w:cs="Arial"/>
          <w:color w:val="auto"/>
          <w:lang w:val="cy-GB"/>
        </w:rPr>
        <w:br/>
      </w:r>
      <w:r w:rsidRPr="00A221F2">
        <w:rPr>
          <w:rFonts w:ascii="Arial" w:eastAsia="Calibri" w:hAnsi="Arial" w:cs="Arial"/>
          <w:color w:val="auto"/>
          <w:lang w:val="cy-GB"/>
        </w:rPr>
        <w:t>100mb. Math o ffeil: jpg, jpeg, png, pdf</w:t>
      </w:r>
    </w:p>
    <w:p w14:paraId="2F7BDE2B" w14:textId="6E1C8E88" w:rsidR="00A221F2" w:rsidRPr="008C53A3" w:rsidRDefault="00A221F2" w:rsidP="00A221F2">
      <w:pPr>
        <w:spacing w:before="0" w:after="450" w:line="259" w:lineRule="auto"/>
        <w:rPr>
          <w:rFonts w:ascii="Arial" w:eastAsia="Calibri" w:hAnsi="Arial" w:cs="Arial"/>
          <w:color w:val="auto"/>
          <w:lang w:val="cy-GB"/>
        </w:rPr>
      </w:pPr>
      <w:r w:rsidRPr="00A221F2">
        <w:rPr>
          <w:rFonts w:ascii="Arial" w:eastAsia="Calibri" w:hAnsi="Arial" w:cs="Arial"/>
          <w:b/>
          <w:bCs/>
          <w:color w:val="auto"/>
          <w:lang w:val="cy-GB"/>
        </w:rPr>
        <w:t xml:space="preserve">Hyd yr arhosiad: 8 wythnos </w:t>
      </w:r>
      <w:r w:rsidRPr="00A221F2">
        <w:rPr>
          <w:rFonts w:ascii="Arial" w:eastAsia="Calibri" w:hAnsi="Arial" w:cs="Arial"/>
          <w:b/>
          <w:bCs/>
          <w:color w:val="auto"/>
          <w:lang w:val="cy-GB"/>
        </w:rPr>
        <w:br/>
      </w:r>
      <w:r w:rsidRPr="00A221F2">
        <w:rPr>
          <w:rFonts w:ascii="Arial" w:eastAsia="Calibri" w:hAnsi="Arial" w:cs="Arial"/>
          <w:color w:val="auto"/>
          <w:lang w:val="cy-GB"/>
        </w:rPr>
        <w:t xml:space="preserve">Pa fis y dymunwch ddechrau’r breswylfa?*: </w:t>
      </w:r>
      <w:r w:rsidRPr="00A221F2">
        <w:rPr>
          <w:rFonts w:asciiTheme="minorHAnsi" w:hAnsiTheme="minorHAnsi"/>
          <w:color w:val="auto"/>
          <w:lang w:val="cy-GB"/>
        </w:rPr>
        <w:br/>
      </w:r>
      <w:r w:rsidRPr="00A221F2">
        <w:rPr>
          <w:rFonts w:ascii="Arial" w:eastAsia="Calibri" w:hAnsi="Arial" w:cs="Arial"/>
          <w:color w:val="auto"/>
          <w:lang w:val="cy-GB"/>
        </w:rPr>
        <w:t>Pa fis y dymunwch orffen y breswylfa?*:</w:t>
      </w:r>
      <w:r w:rsidRPr="00A221F2">
        <w:rPr>
          <w:rFonts w:asciiTheme="minorHAnsi" w:hAnsiTheme="minorHAnsi"/>
          <w:color w:val="auto"/>
          <w:lang w:val="cy-GB"/>
        </w:rPr>
        <w:br/>
      </w:r>
      <w:r w:rsidRPr="00A221F2">
        <w:rPr>
          <w:rFonts w:ascii="Arial" w:eastAsia="Calibri" w:hAnsi="Arial" w:cs="Arial"/>
          <w:color w:val="auto"/>
          <w:lang w:val="cy-GB"/>
        </w:rPr>
        <w:t>Gwnewch yn siŵr bod eich dyddiadau yn cyd-fynd â'r rhai a gynigir gan eich dewis breswylfa (gweler adnoddau'r lleoliadau).</w:t>
      </w:r>
    </w:p>
    <w:p w14:paraId="3E06D92F" w14:textId="77777777" w:rsidR="00A221F2" w:rsidRPr="00A221F2" w:rsidRDefault="00A221F2" w:rsidP="00A221F2">
      <w:pPr>
        <w:spacing w:before="0" w:after="160" w:line="259" w:lineRule="auto"/>
        <w:rPr>
          <w:rFonts w:ascii="Arial" w:hAnsi="Arial" w:cs="Arial"/>
          <w:color w:val="auto"/>
          <w:lang w:val="cy-GB"/>
        </w:rPr>
      </w:pPr>
      <w:r w:rsidRPr="00A221F2">
        <w:rPr>
          <w:rFonts w:ascii="Arial" w:hAnsi="Arial" w:cs="Arial"/>
          <w:color w:val="auto"/>
          <w:lang w:val="cy-GB"/>
        </w:rPr>
        <w:t>Rhowch wybod i ni a oes gennych unrhyw ofynion hygyrchedd a/neu os oes angen unrhyw addasiadau rhesymol arnoch yn ystod y cyfweliad a’r breswylfa. Cyfeiriwch hefyd at ddisgrifiad pob lleoliad o’i hygyrchedd a’i gyfleusterau.</w:t>
      </w:r>
    </w:p>
    <w:p w14:paraId="0D783BF3" w14:textId="77777777" w:rsidR="00A221F2" w:rsidRPr="00A221F2" w:rsidRDefault="00A221F2" w:rsidP="00A221F2">
      <w:pPr>
        <w:spacing w:before="150" w:line="259" w:lineRule="auto"/>
        <w:rPr>
          <w:rFonts w:ascii="Arial" w:hAnsi="Arial" w:cs="Arial"/>
          <w:color w:val="auto"/>
          <w:lang w:val="cy-GB"/>
        </w:rPr>
      </w:pPr>
    </w:p>
    <w:p w14:paraId="58A0A135" w14:textId="77777777" w:rsidR="00A221F2" w:rsidRPr="00A221F2" w:rsidRDefault="00A221F2" w:rsidP="00A221F2">
      <w:pPr>
        <w:spacing w:before="0" w:after="450" w:line="259" w:lineRule="auto"/>
        <w:rPr>
          <w:rFonts w:ascii="Arial" w:eastAsia="Calibri" w:hAnsi="Arial" w:cs="Arial"/>
          <w:color w:val="auto"/>
          <w:lang w:val="cy-GB"/>
        </w:rPr>
      </w:pPr>
      <w:r w:rsidRPr="00A221F2">
        <w:rPr>
          <w:rFonts w:ascii="Arial" w:eastAsia="Calibri" w:hAnsi="Arial" w:cs="Arial"/>
          <w:b/>
          <w:bCs/>
          <w:color w:val="auto"/>
          <w:lang w:val="cy-GB"/>
        </w:rPr>
        <w:t xml:space="preserve">Gwybodaeth ychwanegol: </w:t>
      </w:r>
      <w:r w:rsidRPr="00A221F2">
        <w:rPr>
          <w:rFonts w:asciiTheme="minorHAnsi" w:hAnsiTheme="minorHAnsi"/>
          <w:color w:val="auto"/>
          <w:lang w:val="cy-GB"/>
        </w:rPr>
        <w:br/>
      </w:r>
      <w:r w:rsidRPr="00A221F2">
        <w:rPr>
          <w:rFonts w:ascii="Arial" w:eastAsia="Calibri" w:hAnsi="Arial" w:cs="Arial"/>
          <w:color w:val="auto"/>
          <w:lang w:val="cy-GB"/>
        </w:rPr>
        <w:t>Trwydded yrru, ac ati.</w:t>
      </w:r>
    </w:p>
    <w:p w14:paraId="2555567B" w14:textId="77777777" w:rsidR="00A221F2" w:rsidRPr="00A221F2" w:rsidRDefault="00A221F2" w:rsidP="00A221F2">
      <w:pPr>
        <w:spacing w:before="0" w:after="450" w:line="259" w:lineRule="auto"/>
        <w:rPr>
          <w:rFonts w:ascii="Arial" w:hAnsi="Arial" w:cs="Arial"/>
          <w:color w:val="auto"/>
          <w:lang w:val="cy-GB"/>
        </w:rPr>
      </w:pPr>
      <w:r w:rsidRPr="00A221F2">
        <w:rPr>
          <w:rFonts w:ascii="Arial" w:eastAsia="Calibri" w:hAnsi="Arial" w:cs="Arial"/>
          <w:b/>
          <w:bCs/>
          <w:color w:val="auto"/>
          <w:lang w:val="cy-GB"/>
        </w:rPr>
        <w:t>Pasbort*:</w:t>
      </w:r>
      <w:r w:rsidRPr="00A221F2">
        <w:rPr>
          <w:rFonts w:ascii="Arial" w:eastAsia="Calibri" w:hAnsi="Arial" w:cs="Arial"/>
          <w:b/>
          <w:bCs/>
          <w:color w:val="auto"/>
          <w:lang w:val="cy-GB"/>
        </w:rPr>
        <w:br/>
      </w:r>
      <w:r w:rsidRPr="00A221F2">
        <w:rPr>
          <w:rFonts w:ascii="Arial" w:eastAsia="Calibri" w:hAnsi="Arial" w:cs="Arial"/>
          <w:color w:val="auto"/>
          <w:lang w:val="cy-GB"/>
        </w:rPr>
        <w:t>Atodwch gopi o basbort dilys yr artist</w:t>
      </w:r>
      <w:r w:rsidRPr="00A221F2">
        <w:rPr>
          <w:rFonts w:ascii="Arial" w:hAnsi="Arial" w:cs="Arial"/>
          <w:color w:val="auto"/>
          <w:lang w:val="cy-GB"/>
        </w:rPr>
        <w:br/>
      </w:r>
      <w:r w:rsidRPr="00A221F2">
        <w:rPr>
          <w:rFonts w:ascii="Arial" w:eastAsia="Calibri" w:hAnsi="Arial" w:cs="Arial"/>
          <w:color w:val="auto"/>
          <w:lang w:val="cy-GB"/>
        </w:rPr>
        <w:t>100mb. Math o ffeil: jpg, jpeg, png</w:t>
      </w:r>
    </w:p>
    <w:p w14:paraId="55E3798F" w14:textId="77777777" w:rsidR="00A221F2" w:rsidRPr="00A221F2" w:rsidRDefault="00A221F2" w:rsidP="00A221F2">
      <w:pPr>
        <w:spacing w:before="150" w:line="259" w:lineRule="auto"/>
        <w:rPr>
          <w:rFonts w:ascii="Arial" w:hAnsi="Arial" w:cs="Arial"/>
          <w:color w:val="auto"/>
          <w:lang w:val="cy-GB"/>
        </w:rPr>
      </w:pPr>
      <w:r w:rsidRPr="00A221F2">
        <w:rPr>
          <w:rFonts w:ascii="Arial" w:eastAsia="Calibri" w:hAnsi="Arial" w:cs="Arial"/>
          <w:color w:val="auto"/>
          <w:lang w:val="cy-GB"/>
        </w:rPr>
        <w:lastRenderedPageBreak/>
        <w:t xml:space="preserve">*gorfodol yw’r cwestiynau hyn </w:t>
      </w:r>
    </w:p>
    <w:p w14:paraId="12BB4ABA" w14:textId="77777777" w:rsidR="00A221F2" w:rsidRPr="00A221F2" w:rsidRDefault="00A221F2" w:rsidP="00A221F2">
      <w:pPr>
        <w:spacing w:before="150" w:line="259" w:lineRule="auto"/>
        <w:rPr>
          <w:rFonts w:ascii="Arial" w:eastAsia="Calibri" w:hAnsi="Arial" w:cs="Arial"/>
          <w:color w:val="auto"/>
          <w:lang w:val="cy-GB"/>
        </w:rPr>
      </w:pPr>
    </w:p>
    <w:p w14:paraId="362E8B00" w14:textId="77777777" w:rsidR="00A221F2" w:rsidRPr="00A221F2" w:rsidRDefault="00A221F2" w:rsidP="00A221F2">
      <w:pPr>
        <w:spacing w:before="0" w:after="160" w:line="259" w:lineRule="auto"/>
        <w:rPr>
          <w:rFonts w:ascii="Arial" w:hAnsi="Arial" w:cs="Arial"/>
          <w:b/>
          <w:bCs/>
          <w:color w:val="auto"/>
          <w:lang w:val="cy-GB"/>
        </w:rPr>
      </w:pPr>
    </w:p>
    <w:p w14:paraId="32975924" w14:textId="77777777" w:rsidR="00A221F2" w:rsidRPr="00A221F2" w:rsidRDefault="00A221F2" w:rsidP="00A221F2">
      <w:pPr>
        <w:spacing w:before="0" w:after="160" w:line="259" w:lineRule="auto"/>
        <w:rPr>
          <w:rFonts w:ascii="Arial" w:hAnsi="Arial" w:cs="Arial"/>
          <w:b/>
          <w:bCs/>
          <w:color w:val="auto"/>
          <w:sz w:val="34"/>
          <w:szCs w:val="34"/>
          <w:lang w:val="cy-GB"/>
        </w:rPr>
      </w:pPr>
      <w:r w:rsidRPr="00A221F2">
        <w:rPr>
          <w:rFonts w:ascii="Arial" w:hAnsi="Arial" w:cs="Arial"/>
          <w:b/>
          <w:bCs/>
          <w:color w:val="auto"/>
          <w:sz w:val="34"/>
          <w:szCs w:val="34"/>
          <w:lang w:val="cy-GB"/>
        </w:rPr>
        <w:t>4. Gwybodaeth deitheb</w:t>
      </w:r>
    </w:p>
    <w:p w14:paraId="73438142" w14:textId="77777777" w:rsidR="00A221F2" w:rsidRPr="00A221F2" w:rsidRDefault="00A221F2" w:rsidP="00A221F2">
      <w:pPr>
        <w:spacing w:before="0" w:after="160" w:line="259" w:lineRule="auto"/>
        <w:rPr>
          <w:rFonts w:ascii="Arial" w:hAnsi="Arial" w:cs="Arial"/>
          <w:b/>
          <w:bCs/>
          <w:color w:val="auto"/>
          <w:lang w:val="cy-GB"/>
        </w:rPr>
      </w:pPr>
    </w:p>
    <w:p w14:paraId="7FC2B03E" w14:textId="77777777" w:rsidR="00A221F2" w:rsidRPr="00A221F2" w:rsidRDefault="00A221F2" w:rsidP="00A221F2">
      <w:pPr>
        <w:spacing w:before="0" w:after="160" w:line="259" w:lineRule="auto"/>
        <w:rPr>
          <w:rFonts w:ascii="Arial" w:hAnsi="Arial" w:cs="Arial"/>
          <w:color w:val="auto"/>
          <w:lang w:val="cy-GB"/>
        </w:rPr>
      </w:pPr>
      <w:r w:rsidRPr="00A221F2">
        <w:rPr>
          <w:rFonts w:ascii="Arial" w:hAnsi="Arial" w:cs="Arial"/>
          <w:color w:val="auto"/>
          <w:lang w:val="cy-GB"/>
        </w:rPr>
        <w:t xml:space="preserve">Gall dinasyddion Prydain aros mewn unrhyw wlad yn yr Undeb Ewropeaidd heb deitheb am hyd at 90 diwrnod mewn cyfnod o 180 diwrnod. Cyn gwneud cais, ystyriwch sawl diwrnod rydych wedi'u treulio’n barod mewn unrhyw wlad yn yr Undeb Ewropeaidd (a Gwlad yr Iâ, Norwy a'r Swistir) yn ystod y 180 diwrnod diwethaf. Os yw’r cyfanswm y rhain a chyfanswm diwrnodau’r breswylfa (uchafswm o 56 diwrnod) at ei gilydd yn fwy na 90 diwrnod, bydd rhaid gwneud cais am y deitheb a thrwydded breswylio briodol. Cofiwch hefyd am gynnwys y diwrnodau os bwriadwch aros yn yr  Undeb Ewropeaidd ar ôl eich preswylfa. </w:t>
      </w:r>
    </w:p>
    <w:p w14:paraId="6AF030AF" w14:textId="77777777" w:rsidR="00A221F2" w:rsidRPr="00A221F2" w:rsidRDefault="00A221F2" w:rsidP="00A221F2">
      <w:pPr>
        <w:spacing w:before="0" w:after="160" w:line="259" w:lineRule="auto"/>
        <w:rPr>
          <w:rFonts w:ascii="Arial" w:hAnsi="Arial" w:cs="Arial"/>
          <w:color w:val="auto"/>
          <w:lang w:val="cy-GB"/>
        </w:rPr>
      </w:pPr>
      <w:r w:rsidRPr="00A221F2">
        <w:rPr>
          <w:rFonts w:ascii="Arial" w:hAnsi="Arial" w:cs="Arial"/>
          <w:color w:val="auto"/>
          <w:lang w:val="cy-GB"/>
          <w14:ligatures w14:val="standardContextual"/>
        </w:rPr>
        <w:t xml:space="preserve">Os ydych chi'n byw ym Mhrydain ond nad oes gennych ddinasyddiaeth Brydeinig, edrychwch ar: </w:t>
      </w:r>
      <w:r w:rsidRPr="00A221F2">
        <w:rPr>
          <w:rFonts w:ascii="Arial" w:hAnsi="Arial" w:cs="Arial"/>
          <w:color w:val="0563C1"/>
          <w:u w:val="single"/>
          <w:lang w:val="cy-GB"/>
          <w14:ligatures w14:val="standardContextual"/>
        </w:rPr>
        <w:t xml:space="preserve">Atodiad 1 sy'n cyflwyno'r rhestr o drydydd gwledydd y mae'n ofynnol i'w gwladolion feddu ar deitheb wrth groesi ffiniau allanol yr aelod-wladwriaethau </w:t>
      </w:r>
      <w:r w:rsidRPr="00A221F2">
        <w:rPr>
          <w:rFonts w:ascii="Arial" w:hAnsi="Arial" w:cs="Arial"/>
          <w:color w:val="auto"/>
          <w:lang w:val="cy-GB"/>
          <w14:ligatures w14:val="standardContextual"/>
        </w:rPr>
        <w:br/>
      </w:r>
    </w:p>
    <w:p w14:paraId="61BB6D82" w14:textId="77777777" w:rsidR="00A221F2" w:rsidRPr="00A221F2" w:rsidRDefault="00A221F2" w:rsidP="00A221F2">
      <w:pPr>
        <w:spacing w:before="0" w:after="160" w:line="259" w:lineRule="auto"/>
        <w:rPr>
          <w:rFonts w:ascii="Arial" w:hAnsi="Arial" w:cs="Arial"/>
          <w:color w:val="auto"/>
          <w:lang w:val="cy-GB"/>
        </w:rPr>
      </w:pPr>
      <w:r w:rsidRPr="00A221F2">
        <w:rPr>
          <w:rFonts w:ascii="Arial" w:hAnsi="Arial" w:cs="Arial"/>
          <w:b/>
          <w:bCs/>
          <w:color w:val="auto"/>
          <w:lang w:val="cy-GB"/>
        </w:rPr>
        <w:br/>
        <w:t>Cysylltiadau defnyddiol eraill</w:t>
      </w:r>
      <w:r w:rsidRPr="00A221F2">
        <w:rPr>
          <w:rFonts w:ascii="Arial" w:hAnsi="Arial" w:cs="Arial"/>
          <w:color w:val="auto"/>
          <w:lang w:val="cy-GB"/>
        </w:rPr>
        <w:t>:</w:t>
      </w:r>
    </w:p>
    <w:p w14:paraId="6E64FFD2" w14:textId="77777777" w:rsidR="00A221F2" w:rsidRPr="00A221F2" w:rsidRDefault="00A221F2" w:rsidP="00A221F2">
      <w:pPr>
        <w:spacing w:before="0" w:after="160" w:line="259" w:lineRule="auto"/>
        <w:rPr>
          <w:rFonts w:ascii="Arial" w:hAnsi="Arial" w:cs="Arial"/>
          <w:color w:val="auto"/>
          <w:lang w:val="cy-GB"/>
        </w:rPr>
      </w:pPr>
      <w:r w:rsidRPr="00A221F2">
        <w:rPr>
          <w:rFonts w:ascii="Arial" w:hAnsi="Arial" w:cs="Arial"/>
          <w:color w:val="auto"/>
          <w:lang w:val="cy-GB"/>
        </w:rPr>
        <w:t>Gwybodaeth gyffredinol:</w:t>
      </w:r>
      <w:r w:rsidRPr="00A221F2">
        <w:rPr>
          <w:rFonts w:ascii="Arial" w:hAnsi="Arial" w:cs="Arial"/>
          <w:color w:val="auto"/>
          <w:lang w:val="cy-GB"/>
        </w:rPr>
        <w:br/>
      </w:r>
      <w:hyperlink r:id="rId13" w:history="1">
        <w:r w:rsidRPr="00A221F2">
          <w:rPr>
            <w:rFonts w:ascii="Arial" w:hAnsi="Arial" w:cs="Arial"/>
            <w:color w:val="0563C1" w:themeColor="hyperlink"/>
            <w:u w:val="single"/>
            <w:lang w:val="cy-GB"/>
          </w:rPr>
          <w:t>Dinasyddion Prydain yn teithio i'r Undeb Ewropeaidd, y Swistir, Norwy, Gwlad yr Iâ neu Liechtenstein</w:t>
        </w:r>
      </w:hyperlink>
    </w:p>
    <w:p w14:paraId="33B71533" w14:textId="77777777" w:rsidR="00A221F2" w:rsidRPr="00A221F2" w:rsidRDefault="00A221F2" w:rsidP="00A221F2">
      <w:pPr>
        <w:spacing w:before="0" w:after="160" w:line="259" w:lineRule="auto"/>
        <w:rPr>
          <w:rFonts w:ascii="Arial" w:hAnsi="Arial" w:cs="Arial"/>
          <w:color w:val="auto"/>
          <w:lang w:val="cy-GB"/>
        </w:rPr>
      </w:pPr>
      <w:r w:rsidRPr="00A221F2">
        <w:rPr>
          <w:rFonts w:ascii="Arial" w:hAnsi="Arial" w:cs="Arial"/>
          <w:color w:val="auto"/>
          <w:lang w:val="cy-GB"/>
          <w14:ligatures w14:val="standardContextual"/>
        </w:rPr>
        <w:t>Sut i gael gwybod a oes angen i chi wneud cais am deitheb arhosiad hir ai peidio:</w:t>
      </w:r>
      <w:r w:rsidRPr="00A221F2">
        <w:rPr>
          <w:rFonts w:ascii="Arial" w:hAnsi="Arial" w:cs="Arial"/>
          <w:color w:val="auto"/>
          <w:lang w:val="cy-GB"/>
          <w14:ligatures w14:val="standardContextual"/>
        </w:rPr>
        <w:br/>
      </w:r>
      <w:r w:rsidRPr="00A221F2">
        <w:rPr>
          <w:rFonts w:ascii="Arial" w:hAnsi="Arial" w:cs="Arial"/>
          <w:color w:val="0563C1"/>
          <w:u w:val="single"/>
          <w:lang w:val="cy-GB"/>
          <w14:ligatures w14:val="standardContextual"/>
        </w:rPr>
        <w:t xml:space="preserve">Cyfrifiannell Schengen - cyfrifwch eich arhosiad byr cyfreithiol yn Ewrop </w:t>
      </w:r>
    </w:p>
    <w:p w14:paraId="11B50D63" w14:textId="77777777" w:rsidR="00A221F2" w:rsidRPr="00A221F2" w:rsidRDefault="00A221F2" w:rsidP="00A221F2">
      <w:pPr>
        <w:spacing w:before="0" w:after="160" w:line="259" w:lineRule="auto"/>
        <w:rPr>
          <w:rFonts w:ascii="Arial" w:hAnsi="Arial" w:cs="Arial"/>
          <w:color w:val="auto"/>
          <w:sz w:val="22"/>
          <w:szCs w:val="22"/>
          <w:lang w:val="cy-GB"/>
        </w:rPr>
      </w:pPr>
      <w:r w:rsidRPr="00A221F2">
        <w:rPr>
          <w:rFonts w:ascii="Arial" w:hAnsi="Arial" w:cs="Arial"/>
          <w:color w:val="0563C1"/>
          <w:u w:val="single"/>
          <w:lang w:val="cy-GB"/>
          <w14:ligatures w14:val="standardContextual"/>
        </w:rPr>
        <w:t xml:space="preserve">Gwybodaeth am deitheb arhosiad hir o'r enw 'pasbort talent' </w:t>
      </w:r>
      <w:r w:rsidRPr="00A221F2">
        <w:rPr>
          <w:rFonts w:ascii="Arial" w:hAnsi="Arial" w:cs="Arial"/>
          <w:color w:val="auto"/>
          <w:lang w:val="cy-GB"/>
          <w14:ligatures w14:val="standardContextual"/>
        </w:rPr>
        <w:br/>
      </w:r>
    </w:p>
    <w:p w14:paraId="69CF49DB" w14:textId="77777777" w:rsidR="00A221F2" w:rsidRPr="00A221F2" w:rsidRDefault="00A221F2" w:rsidP="00A221F2">
      <w:pPr>
        <w:spacing w:before="0" w:after="160" w:line="259" w:lineRule="auto"/>
        <w:rPr>
          <w:rFonts w:ascii="Arial" w:hAnsi="Arial" w:cs="Arial"/>
          <w:color w:val="auto"/>
          <w:sz w:val="22"/>
          <w:szCs w:val="22"/>
          <w:lang w:val="cy-GB"/>
        </w:rPr>
      </w:pPr>
    </w:p>
    <w:p w14:paraId="50514DEB" w14:textId="77777777" w:rsidR="00A221F2" w:rsidRPr="00A221F2" w:rsidRDefault="00A221F2" w:rsidP="00A221F2">
      <w:pPr>
        <w:spacing w:before="0" w:after="160" w:line="259" w:lineRule="auto"/>
        <w:rPr>
          <w:rFonts w:ascii="Arial" w:hAnsi="Arial" w:cs="Arial"/>
          <w:b/>
          <w:bCs/>
          <w:color w:val="auto"/>
          <w:lang w:val="cy-GB"/>
        </w:rPr>
      </w:pPr>
      <w:r w:rsidRPr="00A221F2">
        <w:rPr>
          <w:rFonts w:ascii="Arial" w:hAnsi="Arial" w:cs="Arial"/>
          <w:b/>
          <w:bCs/>
          <w:color w:val="auto"/>
          <w:lang w:val="cy-GB"/>
        </w:rPr>
        <w:t>Cwestiynau cyffredin</w:t>
      </w:r>
    </w:p>
    <w:p w14:paraId="5A2717C5" w14:textId="77777777" w:rsidR="00A221F2" w:rsidRPr="00A221F2" w:rsidRDefault="00A221F2" w:rsidP="00A221F2">
      <w:pPr>
        <w:numPr>
          <w:ilvl w:val="0"/>
          <w:numId w:val="38"/>
        </w:numPr>
        <w:spacing w:before="0" w:after="160" w:line="259" w:lineRule="auto"/>
        <w:contextualSpacing/>
        <w:rPr>
          <w:rFonts w:ascii="Arial" w:eastAsia="Calibri" w:hAnsi="Arial" w:cs="Arial"/>
          <w:color w:val="141414"/>
          <w:lang w:val="cy-GB"/>
        </w:rPr>
      </w:pPr>
      <w:r w:rsidRPr="00A221F2">
        <w:rPr>
          <w:rFonts w:ascii="Arial" w:eastAsia="Calibri" w:hAnsi="Arial" w:cs="Arial"/>
          <w:color w:val="141414"/>
          <w:lang w:val="cy-GB"/>
        </w:rPr>
        <w:t>Mae ceisiadau dim ond yn agored i artistiaid yn y celfyddydau gweledol</w:t>
      </w:r>
    </w:p>
    <w:p w14:paraId="28C7D3E2" w14:textId="77777777" w:rsidR="00A221F2" w:rsidRPr="00A221F2" w:rsidRDefault="00A221F2" w:rsidP="00A221F2">
      <w:pPr>
        <w:numPr>
          <w:ilvl w:val="0"/>
          <w:numId w:val="38"/>
        </w:numPr>
        <w:spacing w:before="0" w:after="160" w:line="259" w:lineRule="auto"/>
        <w:contextualSpacing/>
        <w:rPr>
          <w:rFonts w:ascii="Arial" w:eastAsia="Calibri" w:hAnsi="Arial" w:cs="Arial"/>
          <w:color w:val="141414"/>
          <w:lang w:val="cy-GB"/>
        </w:rPr>
      </w:pPr>
      <w:r w:rsidRPr="00A221F2">
        <w:rPr>
          <w:rFonts w:ascii="Arial" w:eastAsia="Calibri" w:hAnsi="Arial" w:cs="Arial"/>
          <w:color w:val="141414"/>
          <w:lang w:val="cy-GB"/>
        </w:rPr>
        <w:t>Nid yw ceisiadau ar agor i fyfyrwyr</w:t>
      </w:r>
    </w:p>
    <w:p w14:paraId="15184D7C" w14:textId="77777777" w:rsidR="00A221F2" w:rsidRPr="00A221F2" w:rsidRDefault="00A221F2" w:rsidP="00A221F2">
      <w:pPr>
        <w:numPr>
          <w:ilvl w:val="0"/>
          <w:numId w:val="38"/>
        </w:numPr>
        <w:spacing w:before="0" w:after="160" w:line="259" w:lineRule="auto"/>
        <w:contextualSpacing/>
        <w:rPr>
          <w:rFonts w:ascii="Arial" w:eastAsia="Calibri" w:hAnsi="Arial" w:cs="Arial"/>
          <w:color w:val="141414"/>
          <w:lang w:val="cy-GB"/>
        </w:rPr>
      </w:pPr>
      <w:r w:rsidRPr="00A221F2">
        <w:rPr>
          <w:rFonts w:ascii="Arial" w:eastAsia="Calibri" w:hAnsi="Arial" w:cs="Arial"/>
          <w:color w:val="141414"/>
          <w:lang w:val="cy-GB"/>
        </w:rPr>
        <w:t xml:space="preserve">Ystyrir bod artist wedi'i leoli mewn gwlad os oes ganddo gyfeiriad yno </w:t>
      </w:r>
    </w:p>
    <w:p w14:paraId="6061535B" w14:textId="77777777" w:rsidR="00A221F2" w:rsidRPr="00A221F2" w:rsidRDefault="00A221F2" w:rsidP="00A221F2">
      <w:pPr>
        <w:numPr>
          <w:ilvl w:val="0"/>
          <w:numId w:val="38"/>
        </w:numPr>
        <w:spacing w:before="0" w:after="160" w:line="259" w:lineRule="auto"/>
        <w:contextualSpacing/>
        <w:rPr>
          <w:rFonts w:ascii="Arial" w:eastAsia="Calibri" w:hAnsi="Arial" w:cs="Arial"/>
          <w:color w:val="auto"/>
          <w:lang w:val="cy-GB"/>
        </w:rPr>
      </w:pPr>
      <w:r w:rsidRPr="00A221F2">
        <w:rPr>
          <w:rFonts w:ascii="Arial" w:eastAsia="Calibri" w:hAnsi="Arial" w:cs="Arial"/>
          <w:color w:val="auto"/>
          <w:lang w:val="cy-GB"/>
        </w:rPr>
        <w:t xml:space="preserve">Gallwch gyflwyno ceisiadau yn y Gymraeg neu’r Saesneg </w:t>
      </w:r>
    </w:p>
    <w:p w14:paraId="10C7A493" w14:textId="77777777" w:rsidR="00A221F2" w:rsidRPr="00A221F2" w:rsidRDefault="00A221F2" w:rsidP="00A221F2">
      <w:pPr>
        <w:numPr>
          <w:ilvl w:val="0"/>
          <w:numId w:val="38"/>
        </w:numPr>
        <w:spacing w:before="0" w:after="160" w:line="259" w:lineRule="auto"/>
        <w:contextualSpacing/>
        <w:rPr>
          <w:rFonts w:ascii="Arial" w:eastAsia="Calibri" w:hAnsi="Arial" w:cs="Arial"/>
          <w:color w:val="141414"/>
          <w:lang w:val="cy-GB"/>
        </w:rPr>
      </w:pPr>
      <w:r w:rsidRPr="00A221F2">
        <w:rPr>
          <w:rFonts w:ascii="Arial" w:eastAsia="Calibri" w:hAnsi="Arial" w:cs="Arial"/>
          <w:color w:val="141414"/>
          <w:lang w:val="cy-GB"/>
        </w:rPr>
        <w:t>Ni dderbyniwn geisiadau ar y cyd (gan ddau berson neu ragor)</w:t>
      </w:r>
    </w:p>
    <w:p w14:paraId="56015F10" w14:textId="77777777" w:rsidR="00A221F2" w:rsidRPr="00A221F2" w:rsidRDefault="00A221F2" w:rsidP="00A221F2">
      <w:pPr>
        <w:numPr>
          <w:ilvl w:val="0"/>
          <w:numId w:val="38"/>
        </w:numPr>
        <w:spacing w:before="0" w:after="160" w:line="259" w:lineRule="auto"/>
        <w:contextualSpacing/>
        <w:rPr>
          <w:rFonts w:ascii="Arial" w:eastAsia="Calibri" w:hAnsi="Arial" w:cs="Arial"/>
          <w:color w:val="141414"/>
          <w:lang w:val="cy-GB"/>
        </w:rPr>
      </w:pPr>
      <w:r w:rsidRPr="00A221F2">
        <w:rPr>
          <w:rFonts w:ascii="Arial" w:eastAsia="Calibri" w:hAnsi="Arial" w:cs="Arial"/>
          <w:color w:val="141414"/>
          <w:lang w:val="cy-GB"/>
        </w:rPr>
        <w:t>Peidiwch ag anfon dogfennau pwysig fel pasbortau atom – ni all L’Institut français du Royaume-Uni eu dychwelyd</w:t>
      </w:r>
    </w:p>
    <w:p w14:paraId="4A31C3F2" w14:textId="77777777" w:rsidR="005D139B" w:rsidRPr="00A221F2" w:rsidRDefault="005D139B" w:rsidP="006A3308">
      <w:pPr>
        <w:pStyle w:val="BodyText"/>
        <w:rPr>
          <w:rStyle w:val="FootnoteReference"/>
          <w:vertAlign w:val="baseline"/>
          <w:lang w:val="cy-GB"/>
        </w:rPr>
      </w:pPr>
    </w:p>
    <w:sectPr w:rsidR="005D139B" w:rsidRPr="00A221F2" w:rsidSect="00F5219E">
      <w:headerReference w:type="default" r:id="rId14"/>
      <w:pgSz w:w="11910" w:h="16840"/>
      <w:pgMar w:top="1134" w:right="1134" w:bottom="1134" w:left="1134" w:header="0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83459" w14:textId="77777777" w:rsidR="009E1E0C" w:rsidRDefault="009E1E0C" w:rsidP="00FA7AAD">
      <w:pPr>
        <w:spacing w:before="0" w:line="240" w:lineRule="auto"/>
      </w:pPr>
      <w:r>
        <w:separator/>
      </w:r>
    </w:p>
  </w:endnote>
  <w:endnote w:type="continuationSeparator" w:id="0">
    <w:p w14:paraId="32F701A1" w14:textId="77777777" w:rsidR="009E1E0C" w:rsidRDefault="009E1E0C" w:rsidP="00FA7AAD">
      <w:pPr>
        <w:spacing w:before="0" w:line="240" w:lineRule="auto"/>
      </w:pPr>
      <w:r>
        <w:continuationSeparator/>
      </w:r>
    </w:p>
  </w:endnote>
  <w:endnote w:type="continuationNotice" w:id="1">
    <w:p w14:paraId="134E2352" w14:textId="77777777" w:rsidR="009E1E0C" w:rsidRDefault="009E1E0C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altName w:val="Calibri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altName w:val="Calibri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DD0E5" w14:textId="77777777" w:rsidR="009E1E0C" w:rsidRDefault="009E1E0C" w:rsidP="00FA7AAD">
      <w:pPr>
        <w:spacing w:before="0" w:line="240" w:lineRule="auto"/>
      </w:pPr>
      <w:r>
        <w:separator/>
      </w:r>
    </w:p>
  </w:footnote>
  <w:footnote w:type="continuationSeparator" w:id="0">
    <w:p w14:paraId="6AA59982" w14:textId="77777777" w:rsidR="009E1E0C" w:rsidRDefault="009E1E0C" w:rsidP="00FA7AAD">
      <w:pPr>
        <w:spacing w:before="0" w:line="240" w:lineRule="auto"/>
      </w:pPr>
      <w:r>
        <w:continuationSeparator/>
      </w:r>
    </w:p>
  </w:footnote>
  <w:footnote w:type="continuationNotice" w:id="1">
    <w:p w14:paraId="6BBECDCC" w14:textId="77777777" w:rsidR="009E1E0C" w:rsidRDefault="009E1E0C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1E2D6" w14:textId="77777777" w:rsidR="005758E8" w:rsidRDefault="005758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530DB2"/>
    <w:multiLevelType w:val="hybridMultilevel"/>
    <w:tmpl w:val="593E302A"/>
    <w:lvl w:ilvl="0" w:tplc="13AC2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38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628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E8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28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784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C9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67A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01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783484">
    <w:abstractNumId w:val="9"/>
  </w:num>
  <w:num w:numId="2" w16cid:durableId="2094158991">
    <w:abstractNumId w:val="7"/>
  </w:num>
  <w:num w:numId="3" w16cid:durableId="1967349256">
    <w:abstractNumId w:val="6"/>
  </w:num>
  <w:num w:numId="4" w16cid:durableId="1499346731">
    <w:abstractNumId w:val="5"/>
  </w:num>
  <w:num w:numId="5" w16cid:durableId="1275015505">
    <w:abstractNumId w:val="4"/>
  </w:num>
  <w:num w:numId="6" w16cid:durableId="1164710640">
    <w:abstractNumId w:val="8"/>
  </w:num>
  <w:num w:numId="7" w16cid:durableId="432091583">
    <w:abstractNumId w:val="3"/>
  </w:num>
  <w:num w:numId="8" w16cid:durableId="1527939028">
    <w:abstractNumId w:val="2"/>
  </w:num>
  <w:num w:numId="9" w16cid:durableId="262226718">
    <w:abstractNumId w:val="1"/>
  </w:num>
  <w:num w:numId="10" w16cid:durableId="1075857543">
    <w:abstractNumId w:val="0"/>
  </w:num>
  <w:num w:numId="11" w16cid:durableId="2024890573">
    <w:abstractNumId w:val="12"/>
  </w:num>
  <w:num w:numId="12" w16cid:durableId="1673410863">
    <w:abstractNumId w:val="21"/>
  </w:num>
  <w:num w:numId="13" w16cid:durableId="1091008866">
    <w:abstractNumId w:val="17"/>
  </w:num>
  <w:num w:numId="14" w16cid:durableId="760490788">
    <w:abstractNumId w:val="13"/>
  </w:num>
  <w:num w:numId="15" w16cid:durableId="1775706438">
    <w:abstractNumId w:val="13"/>
    <w:lvlOverride w:ilvl="0">
      <w:startOverride w:val="1"/>
    </w:lvlOverride>
  </w:num>
  <w:num w:numId="16" w16cid:durableId="584843728">
    <w:abstractNumId w:val="26"/>
  </w:num>
  <w:num w:numId="17" w16cid:durableId="507215481">
    <w:abstractNumId w:val="23"/>
  </w:num>
  <w:num w:numId="18" w16cid:durableId="1012873361">
    <w:abstractNumId w:val="36"/>
  </w:num>
  <w:num w:numId="19" w16cid:durableId="1451894623">
    <w:abstractNumId w:val="15"/>
  </w:num>
  <w:num w:numId="20" w16cid:durableId="404034760">
    <w:abstractNumId w:val="19"/>
  </w:num>
  <w:num w:numId="21" w16cid:durableId="523440294">
    <w:abstractNumId w:val="31"/>
  </w:num>
  <w:num w:numId="22" w16cid:durableId="80179250">
    <w:abstractNumId w:val="14"/>
  </w:num>
  <w:num w:numId="23" w16cid:durableId="302122450">
    <w:abstractNumId w:val="22"/>
  </w:num>
  <w:num w:numId="24" w16cid:durableId="1176506205">
    <w:abstractNumId w:val="25"/>
  </w:num>
  <w:num w:numId="25" w16cid:durableId="1182547721">
    <w:abstractNumId w:val="10"/>
  </w:num>
  <w:num w:numId="26" w16cid:durableId="1443455750">
    <w:abstractNumId w:val="30"/>
  </w:num>
  <w:num w:numId="27" w16cid:durableId="406999391">
    <w:abstractNumId w:val="28"/>
  </w:num>
  <w:num w:numId="28" w16cid:durableId="2052069756">
    <w:abstractNumId w:val="18"/>
  </w:num>
  <w:num w:numId="29" w16cid:durableId="607934803">
    <w:abstractNumId w:val="35"/>
  </w:num>
  <w:num w:numId="30" w16cid:durableId="403383298">
    <w:abstractNumId w:val="33"/>
  </w:num>
  <w:num w:numId="31" w16cid:durableId="1003895939">
    <w:abstractNumId w:val="27"/>
  </w:num>
  <w:num w:numId="32" w16cid:durableId="1469317410">
    <w:abstractNumId w:val="16"/>
  </w:num>
  <w:num w:numId="33" w16cid:durableId="256521234">
    <w:abstractNumId w:val="32"/>
  </w:num>
  <w:num w:numId="34" w16cid:durableId="554707487">
    <w:abstractNumId w:val="11"/>
  </w:num>
  <w:num w:numId="35" w16cid:durableId="968821470">
    <w:abstractNumId w:val="20"/>
  </w:num>
  <w:num w:numId="36" w16cid:durableId="1349985050">
    <w:abstractNumId w:val="24"/>
  </w:num>
  <w:num w:numId="37" w16cid:durableId="1573419510">
    <w:abstractNumId w:val="34"/>
  </w:num>
  <w:num w:numId="38" w16cid:durableId="44573370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F2"/>
    <w:rsid w:val="00012F38"/>
    <w:rsid w:val="00037DA4"/>
    <w:rsid w:val="00044127"/>
    <w:rsid w:val="00067540"/>
    <w:rsid w:val="000727B4"/>
    <w:rsid w:val="0009320A"/>
    <w:rsid w:val="000976DC"/>
    <w:rsid w:val="000A6D00"/>
    <w:rsid w:val="000B4B05"/>
    <w:rsid w:val="000B5973"/>
    <w:rsid w:val="000C52E5"/>
    <w:rsid w:val="000C647F"/>
    <w:rsid w:val="000C7E69"/>
    <w:rsid w:val="000F2ED7"/>
    <w:rsid w:val="000F66CF"/>
    <w:rsid w:val="001243EF"/>
    <w:rsid w:val="0012721A"/>
    <w:rsid w:val="0014782F"/>
    <w:rsid w:val="00154F86"/>
    <w:rsid w:val="00157BC5"/>
    <w:rsid w:val="001668CA"/>
    <w:rsid w:val="001C1A4E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47A5C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5FE0"/>
    <w:rsid w:val="00460F64"/>
    <w:rsid w:val="004709AC"/>
    <w:rsid w:val="00470F9A"/>
    <w:rsid w:val="00494E9E"/>
    <w:rsid w:val="00496489"/>
    <w:rsid w:val="004A1A06"/>
    <w:rsid w:val="004B3526"/>
    <w:rsid w:val="004B5C36"/>
    <w:rsid w:val="004B6AAA"/>
    <w:rsid w:val="004E5963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47D1"/>
    <w:rsid w:val="005B09B5"/>
    <w:rsid w:val="005B539E"/>
    <w:rsid w:val="005D1046"/>
    <w:rsid w:val="005D139B"/>
    <w:rsid w:val="005D74C0"/>
    <w:rsid w:val="00607EA6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27AB5"/>
    <w:rsid w:val="00727B49"/>
    <w:rsid w:val="00727ED6"/>
    <w:rsid w:val="00737387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54A0F"/>
    <w:rsid w:val="00855B09"/>
    <w:rsid w:val="00861617"/>
    <w:rsid w:val="00861856"/>
    <w:rsid w:val="00861A55"/>
    <w:rsid w:val="008678A7"/>
    <w:rsid w:val="00871B06"/>
    <w:rsid w:val="008818DD"/>
    <w:rsid w:val="008940B6"/>
    <w:rsid w:val="008B5020"/>
    <w:rsid w:val="008C53A3"/>
    <w:rsid w:val="008E0ACB"/>
    <w:rsid w:val="00907EA9"/>
    <w:rsid w:val="00910790"/>
    <w:rsid w:val="00923CA1"/>
    <w:rsid w:val="009338BC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9E1E0C"/>
    <w:rsid w:val="00A04705"/>
    <w:rsid w:val="00A103DE"/>
    <w:rsid w:val="00A1064E"/>
    <w:rsid w:val="00A2011F"/>
    <w:rsid w:val="00A221F2"/>
    <w:rsid w:val="00A341D5"/>
    <w:rsid w:val="00A4790A"/>
    <w:rsid w:val="00A55D0E"/>
    <w:rsid w:val="00A906BD"/>
    <w:rsid w:val="00A95916"/>
    <w:rsid w:val="00AC3885"/>
    <w:rsid w:val="00AC5BB5"/>
    <w:rsid w:val="00AD2D63"/>
    <w:rsid w:val="00AD3307"/>
    <w:rsid w:val="00B10AB8"/>
    <w:rsid w:val="00B128E7"/>
    <w:rsid w:val="00B23F57"/>
    <w:rsid w:val="00B358A5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E30"/>
    <w:rsid w:val="00DA1110"/>
    <w:rsid w:val="00DB72C5"/>
    <w:rsid w:val="00DD0CAB"/>
    <w:rsid w:val="00E017AB"/>
    <w:rsid w:val="00E1262B"/>
    <w:rsid w:val="00E13916"/>
    <w:rsid w:val="00E1595B"/>
    <w:rsid w:val="00E2024A"/>
    <w:rsid w:val="00E348B3"/>
    <w:rsid w:val="00E412D9"/>
    <w:rsid w:val="00E45794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779DC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,"/>
  <w:listSeparator w:val=";"/>
  <w14:docId w14:val="3874F2D4"/>
  <w15:chartTrackingRefBased/>
  <w15:docId w15:val="{C4B85BF8-1864-4F9E-9AB5-BC12B27F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chengenvisainfo.com/uk-citizens-travelling-to-the-eu-switzerland-norway-iceland-or-liechtenstei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bio.altamura@artscouncil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luxusartp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6FAB7CD4BA24BA08F75E441B43A55" ma:contentTypeVersion="8" ma:contentTypeDescription="Create a new document." ma:contentTypeScope="" ma:versionID="6409716df0e32867f2b68b15fa68f87f">
  <xsd:schema xmlns:xsd="http://www.w3.org/2001/XMLSchema" xmlns:xs="http://www.w3.org/2001/XMLSchema" xmlns:p="http://schemas.microsoft.com/office/2006/metadata/properties" xmlns:ns3="fa4c04ad-8eec-4f0a-8f3a-f6c9f82b1d03" targetNamespace="http://schemas.microsoft.com/office/2006/metadata/properties" ma:root="true" ma:fieldsID="de9f2aec3bd943e20b61ec1043dadd4a" ns3:_="">
    <xsd:import namespace="fa4c04ad-8eec-4f0a-8f3a-f6c9f82b1d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c04ad-8eec-4f0a-8f3a-f6c9f82b1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D6C515-5AB7-4460-91A4-EDED74E7CA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C3838E-934C-4CA4-BE99-5A94050B5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c04ad-8eec-4f0a-8f3a-f6c9f82b1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Dafydd Frayling</dc:creator>
  <cp:keywords/>
  <dc:description/>
  <cp:lastModifiedBy>Faustine  Pallez-Beauchamp</cp:lastModifiedBy>
  <cp:revision>2</cp:revision>
  <cp:lastPrinted>2019-10-17T11:07:00Z</cp:lastPrinted>
  <dcterms:created xsi:type="dcterms:W3CDTF">2024-05-14T16:10:00Z</dcterms:created>
  <dcterms:modified xsi:type="dcterms:W3CDTF">2024-05-14T16:10:00Z</dcterms:modified>
</cp:coreProperties>
</file>